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488" w:rsidRPr="00A34502" w:rsidRDefault="002E6488" w:rsidP="002E6488">
      <w:pPr>
        <w:spacing w:line="240" w:lineRule="auto"/>
        <w:rPr>
          <w:rFonts w:asciiTheme="majorBidi" w:hAnsiTheme="majorBidi" w:cstheme="majorBidi"/>
        </w:rPr>
      </w:pPr>
      <w:r w:rsidRPr="00A34502">
        <w:rPr>
          <w:rFonts w:asciiTheme="majorBidi" w:hAnsiTheme="majorBidi" w:cstheme="majorBidi"/>
        </w:rPr>
        <w:t>Q1: For the N.N shown below, find the outputs applying</w:t>
      </w:r>
    </w:p>
    <w:p w:rsidR="002E6488" w:rsidRDefault="002E6488" w:rsidP="002E6488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</w:rPr>
      </w:pPr>
      <w:r w:rsidRPr="00A34502">
        <w:rPr>
          <w:rFonts w:asciiTheme="majorBidi" w:hAnsiTheme="majorBidi" w:cstheme="majorBidi"/>
        </w:rPr>
        <w:t>Threshold A.F;      b)</w:t>
      </w:r>
      <w:r>
        <w:rPr>
          <w:rFonts w:asciiTheme="majorBidi" w:hAnsiTheme="majorBidi" w:cstheme="majorBidi"/>
        </w:rPr>
        <w:t xml:space="preserve"> </w:t>
      </w:r>
      <w:r w:rsidRPr="00A34502">
        <w:rPr>
          <w:rFonts w:asciiTheme="majorBidi" w:hAnsiTheme="majorBidi" w:cstheme="majorBidi"/>
        </w:rPr>
        <w:t xml:space="preserve">Sigmoid A.F </w:t>
      </w:r>
    </w:p>
    <w:p w:rsidR="002E6488" w:rsidRDefault="002E6488" w:rsidP="002E6488">
      <w:pPr>
        <w:spacing w:line="240" w:lineRule="auto"/>
        <w:ind w:left="360"/>
        <w:rPr>
          <w:rFonts w:asciiTheme="majorBidi" w:hAnsiTheme="majorBidi" w:cstheme="majorBidi"/>
        </w:rPr>
      </w:pPr>
      <w:r w:rsidRPr="00A34502">
        <w:rPr>
          <w:rFonts w:asciiTheme="majorBidi" w:hAnsiTheme="majorBidi" w:cstheme="majorBidi"/>
        </w:rPr>
        <w:t xml:space="preserve">Knowing that </w:t>
      </w:r>
      <w:r>
        <w:rPr>
          <w:rFonts w:asciiTheme="majorBidi" w:hAnsiTheme="majorBidi" w:cstheme="majorBidi"/>
        </w:rPr>
        <w:t>x= [1 2 3]</w:t>
      </w:r>
    </w:p>
    <w:p w:rsidR="002E6488" w:rsidRDefault="002E6488" w:rsidP="002E6488">
      <w:pPr>
        <w:spacing w:line="240" w:lineRule="auto"/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anchor distT="0" distB="0" distL="114300" distR="114300" simplePos="0" relativeHeight="251659264" behindDoc="0" locked="0" layoutInCell="1" allowOverlap="1" wp14:anchorId="3C4AD3FF" wp14:editId="1DB3AB0A">
            <wp:simplePos x="0" y="0"/>
            <wp:positionH relativeFrom="column">
              <wp:posOffset>1144402</wp:posOffset>
            </wp:positionH>
            <wp:positionV relativeFrom="paragraph">
              <wp:align>top</wp:align>
            </wp:positionV>
            <wp:extent cx="2232660" cy="98996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</w:rPr>
        <w:br w:type="textWrapping" w:clear="all"/>
      </w:r>
    </w:p>
    <w:p w:rsidR="002E6488" w:rsidRDefault="002E6488" w:rsidP="002E6488">
      <w:pPr>
        <w:tabs>
          <w:tab w:val="left" w:pos="1511"/>
          <w:tab w:val="left" w:pos="1908"/>
          <w:tab w:val="left" w:pos="2094"/>
          <w:tab w:val="left" w:pos="5336"/>
        </w:tabs>
        <w:spacing w:line="240" w:lineRule="auto"/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Q2: Implement the followings by N.N, using Threshold A.F for all.</w:t>
      </w:r>
    </w:p>
    <w:p w:rsidR="002E6488" w:rsidRDefault="002E6488" w:rsidP="002E6488">
      <w:pPr>
        <w:tabs>
          <w:tab w:val="left" w:pos="1511"/>
          <w:tab w:val="left" w:pos="1908"/>
          <w:tab w:val="left" w:pos="2094"/>
          <w:tab w:val="left" w:pos="5336"/>
        </w:tabs>
        <w:spacing w:line="240" w:lineRule="auto"/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a) EX- OR</w:t>
      </w:r>
    </w:p>
    <w:p w:rsidR="002E6488" w:rsidRDefault="002E6488" w:rsidP="002E6488">
      <w:pPr>
        <w:tabs>
          <w:tab w:val="left" w:pos="1511"/>
          <w:tab w:val="left" w:pos="1908"/>
          <w:tab w:val="left" w:pos="2094"/>
          <w:tab w:val="left" w:pos="5336"/>
        </w:tabs>
        <w:spacing w:line="240" w:lineRule="auto"/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b) EX-NOR</w:t>
      </w:r>
    </w:p>
    <w:p w:rsidR="002E6488" w:rsidRDefault="002E6488" w:rsidP="002E6488">
      <w:pPr>
        <w:tabs>
          <w:tab w:val="left" w:pos="1511"/>
          <w:tab w:val="left" w:pos="1908"/>
          <w:tab w:val="left" w:pos="2094"/>
          <w:tab w:val="left" w:pos="5336"/>
        </w:tabs>
        <w:spacing w:line="240" w:lineRule="auto"/>
        <w:ind w:left="360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c)</w:t>
      </w:r>
      <w:proofErr w:type="gramEnd"/>
      <w:r>
        <w:rPr>
          <w:rFonts w:asciiTheme="majorBidi" w:hAnsiTheme="majorBidi" w:cstheme="majorBidi"/>
        </w:rPr>
        <w:t xml:space="preserve">The following table without </w:t>
      </w:r>
      <w:proofErr w:type="spellStart"/>
      <w:r>
        <w:rPr>
          <w:rFonts w:asciiTheme="majorBidi" w:hAnsiTheme="majorBidi" w:cstheme="majorBidi"/>
        </w:rPr>
        <w:t>bais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"/>
        <w:gridCol w:w="396"/>
        <w:gridCol w:w="498"/>
      </w:tblGrid>
      <w:tr w:rsidR="002E6488" w:rsidTr="00D0638E">
        <w:tc>
          <w:tcPr>
            <w:tcW w:w="396" w:type="dxa"/>
          </w:tcPr>
          <w:p w:rsidR="002E6488" w:rsidRPr="00061D5B" w:rsidRDefault="002E6488" w:rsidP="00D0638E">
            <w:pPr>
              <w:tabs>
                <w:tab w:val="left" w:pos="1511"/>
                <w:tab w:val="left" w:pos="1908"/>
                <w:tab w:val="left" w:pos="2094"/>
                <w:tab w:val="left" w:pos="5336"/>
              </w:tabs>
              <w:jc w:val="center"/>
              <w:rPr>
                <w:rFonts w:asciiTheme="majorBidi" w:hAnsiTheme="majorBidi" w:cstheme="majorBidi"/>
                <w:vertAlign w:val="subscript"/>
              </w:rPr>
            </w:pPr>
            <w:r>
              <w:rPr>
                <w:rFonts w:asciiTheme="majorBidi" w:hAnsiTheme="majorBidi" w:cstheme="majorBidi"/>
              </w:rPr>
              <w:t>x</w:t>
            </w:r>
            <w:r>
              <w:rPr>
                <w:rFonts w:asciiTheme="majorBidi" w:hAnsiTheme="majorBidi" w:cstheme="majorBidi"/>
                <w:vertAlign w:val="subscript"/>
              </w:rPr>
              <w:t>1</w:t>
            </w:r>
          </w:p>
        </w:tc>
        <w:tc>
          <w:tcPr>
            <w:tcW w:w="396" w:type="dxa"/>
          </w:tcPr>
          <w:p w:rsidR="002E6488" w:rsidRPr="00EF16F7" w:rsidRDefault="002E6488" w:rsidP="00D0638E">
            <w:pPr>
              <w:tabs>
                <w:tab w:val="left" w:pos="1511"/>
                <w:tab w:val="left" w:pos="1908"/>
                <w:tab w:val="left" w:pos="2094"/>
                <w:tab w:val="left" w:pos="5336"/>
              </w:tabs>
              <w:jc w:val="center"/>
              <w:rPr>
                <w:rFonts w:asciiTheme="majorBidi" w:hAnsiTheme="majorBidi" w:cstheme="majorBidi"/>
                <w:vertAlign w:val="subscript"/>
              </w:rPr>
            </w:pPr>
            <w:r>
              <w:rPr>
                <w:rFonts w:asciiTheme="majorBidi" w:hAnsiTheme="majorBidi" w:cstheme="majorBidi"/>
              </w:rPr>
              <w:t>x</w:t>
            </w:r>
            <w:r>
              <w:rPr>
                <w:rFonts w:asciiTheme="majorBidi" w:hAnsiTheme="majorBidi" w:cstheme="majorBidi"/>
                <w:vertAlign w:val="subscript"/>
              </w:rPr>
              <w:t>2</w:t>
            </w:r>
          </w:p>
        </w:tc>
        <w:tc>
          <w:tcPr>
            <w:tcW w:w="498" w:type="dxa"/>
          </w:tcPr>
          <w:p w:rsidR="002E6488" w:rsidRPr="00EF16F7" w:rsidRDefault="002E6488" w:rsidP="00D0638E">
            <w:pPr>
              <w:tabs>
                <w:tab w:val="left" w:pos="1511"/>
                <w:tab w:val="left" w:pos="1908"/>
                <w:tab w:val="left" w:pos="2094"/>
                <w:tab w:val="left" w:pos="5336"/>
              </w:tabs>
              <w:jc w:val="center"/>
              <w:rPr>
                <w:rFonts w:asciiTheme="majorBidi" w:hAnsiTheme="majorBidi" w:cstheme="majorBidi"/>
                <w:vertAlign w:val="subscript"/>
              </w:rPr>
            </w:pPr>
            <w:r>
              <w:rPr>
                <w:rFonts w:asciiTheme="majorBidi" w:hAnsiTheme="majorBidi" w:cstheme="majorBidi"/>
              </w:rPr>
              <w:t>o/p</w:t>
            </w:r>
          </w:p>
        </w:tc>
      </w:tr>
      <w:tr w:rsidR="002E6488" w:rsidTr="00D0638E">
        <w:tc>
          <w:tcPr>
            <w:tcW w:w="396" w:type="dxa"/>
          </w:tcPr>
          <w:p w:rsidR="002E6488" w:rsidRDefault="002E6488" w:rsidP="00D0638E">
            <w:pPr>
              <w:tabs>
                <w:tab w:val="left" w:pos="1511"/>
                <w:tab w:val="left" w:pos="1908"/>
                <w:tab w:val="left" w:pos="2094"/>
                <w:tab w:val="left" w:pos="5336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96" w:type="dxa"/>
          </w:tcPr>
          <w:p w:rsidR="002E6488" w:rsidRDefault="002E6488" w:rsidP="00D0638E">
            <w:pPr>
              <w:tabs>
                <w:tab w:val="left" w:pos="1511"/>
                <w:tab w:val="left" w:pos="1908"/>
                <w:tab w:val="left" w:pos="2094"/>
                <w:tab w:val="left" w:pos="5336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98" w:type="dxa"/>
          </w:tcPr>
          <w:p w:rsidR="002E6488" w:rsidRDefault="002E6488" w:rsidP="00D0638E">
            <w:pPr>
              <w:tabs>
                <w:tab w:val="left" w:pos="1511"/>
                <w:tab w:val="left" w:pos="1908"/>
                <w:tab w:val="left" w:pos="2094"/>
                <w:tab w:val="left" w:pos="5336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</w:tr>
      <w:tr w:rsidR="002E6488" w:rsidTr="00D0638E">
        <w:tc>
          <w:tcPr>
            <w:tcW w:w="396" w:type="dxa"/>
          </w:tcPr>
          <w:p w:rsidR="002E6488" w:rsidRDefault="002E6488" w:rsidP="00D0638E">
            <w:pPr>
              <w:tabs>
                <w:tab w:val="left" w:pos="1511"/>
                <w:tab w:val="left" w:pos="1908"/>
                <w:tab w:val="left" w:pos="2094"/>
                <w:tab w:val="left" w:pos="5336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96" w:type="dxa"/>
          </w:tcPr>
          <w:p w:rsidR="002E6488" w:rsidRDefault="002E6488" w:rsidP="00D0638E">
            <w:pPr>
              <w:tabs>
                <w:tab w:val="left" w:pos="1511"/>
                <w:tab w:val="left" w:pos="1908"/>
                <w:tab w:val="left" w:pos="2094"/>
                <w:tab w:val="left" w:pos="5336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98" w:type="dxa"/>
          </w:tcPr>
          <w:p w:rsidR="002E6488" w:rsidRDefault="002E6488" w:rsidP="00D0638E">
            <w:pPr>
              <w:tabs>
                <w:tab w:val="left" w:pos="1511"/>
                <w:tab w:val="left" w:pos="1908"/>
                <w:tab w:val="left" w:pos="2094"/>
                <w:tab w:val="left" w:pos="5336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</w:tr>
      <w:tr w:rsidR="002E6488" w:rsidTr="00D0638E">
        <w:tc>
          <w:tcPr>
            <w:tcW w:w="396" w:type="dxa"/>
          </w:tcPr>
          <w:p w:rsidR="002E6488" w:rsidRDefault="002E6488" w:rsidP="00D0638E">
            <w:pPr>
              <w:tabs>
                <w:tab w:val="left" w:pos="1511"/>
                <w:tab w:val="left" w:pos="1908"/>
                <w:tab w:val="left" w:pos="2094"/>
                <w:tab w:val="left" w:pos="5336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96" w:type="dxa"/>
          </w:tcPr>
          <w:p w:rsidR="002E6488" w:rsidRDefault="002E6488" w:rsidP="00D0638E">
            <w:pPr>
              <w:tabs>
                <w:tab w:val="left" w:pos="1511"/>
                <w:tab w:val="left" w:pos="1908"/>
                <w:tab w:val="left" w:pos="2094"/>
                <w:tab w:val="left" w:pos="5336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98" w:type="dxa"/>
          </w:tcPr>
          <w:p w:rsidR="002E6488" w:rsidRDefault="002E6488" w:rsidP="00D0638E">
            <w:pPr>
              <w:tabs>
                <w:tab w:val="left" w:pos="1511"/>
                <w:tab w:val="left" w:pos="1908"/>
                <w:tab w:val="left" w:pos="2094"/>
                <w:tab w:val="left" w:pos="5336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</w:tr>
      <w:tr w:rsidR="002E6488" w:rsidTr="00D0638E">
        <w:tc>
          <w:tcPr>
            <w:tcW w:w="396" w:type="dxa"/>
          </w:tcPr>
          <w:p w:rsidR="002E6488" w:rsidRDefault="002E6488" w:rsidP="00D0638E">
            <w:pPr>
              <w:tabs>
                <w:tab w:val="left" w:pos="1511"/>
                <w:tab w:val="left" w:pos="1908"/>
                <w:tab w:val="left" w:pos="2094"/>
                <w:tab w:val="left" w:pos="5336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96" w:type="dxa"/>
          </w:tcPr>
          <w:p w:rsidR="002E6488" w:rsidRDefault="002E6488" w:rsidP="00D0638E">
            <w:pPr>
              <w:tabs>
                <w:tab w:val="left" w:pos="1511"/>
                <w:tab w:val="left" w:pos="1908"/>
                <w:tab w:val="left" w:pos="2094"/>
                <w:tab w:val="left" w:pos="5336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98" w:type="dxa"/>
          </w:tcPr>
          <w:p w:rsidR="002E6488" w:rsidRDefault="002E6488" w:rsidP="00D0638E">
            <w:pPr>
              <w:tabs>
                <w:tab w:val="left" w:pos="1511"/>
                <w:tab w:val="left" w:pos="1908"/>
                <w:tab w:val="left" w:pos="2094"/>
                <w:tab w:val="left" w:pos="5336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</w:tr>
    </w:tbl>
    <w:p w:rsidR="002E6488" w:rsidRDefault="002E6488" w:rsidP="002E6488">
      <w:pPr>
        <w:spacing w:line="240" w:lineRule="auto"/>
        <w:rPr>
          <w:rFonts w:asciiTheme="majorBidi" w:hAnsiTheme="majorBidi" w:cstheme="majorBidi"/>
        </w:rPr>
      </w:pPr>
    </w:p>
    <w:p w:rsidR="002E6488" w:rsidRDefault="002E6488" w:rsidP="002E6488">
      <w:pPr>
        <w:spacing w:line="240" w:lineRule="auto"/>
        <w:rPr>
          <w:rFonts w:asciiTheme="majorBidi" w:hAnsiTheme="majorBidi" w:cstheme="majorBidi"/>
        </w:rPr>
      </w:pPr>
      <w:bookmarkStart w:id="0" w:name="_GoBack"/>
      <w:bookmarkEnd w:id="0"/>
    </w:p>
    <w:p w:rsidR="0000358F" w:rsidRDefault="0000358F"/>
    <w:sectPr w:rsidR="00003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A7A1E"/>
    <w:multiLevelType w:val="hybridMultilevel"/>
    <w:tmpl w:val="2A9861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47"/>
    <w:rsid w:val="0000358F"/>
    <w:rsid w:val="002E6488"/>
    <w:rsid w:val="00D6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488"/>
    <w:pPr>
      <w:ind w:left="720"/>
      <w:contextualSpacing/>
    </w:pPr>
  </w:style>
  <w:style w:type="table" w:styleId="TableGrid">
    <w:name w:val="Table Grid"/>
    <w:basedOn w:val="TableNormal"/>
    <w:uiPriority w:val="59"/>
    <w:rsid w:val="002E6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488"/>
    <w:pPr>
      <w:ind w:left="720"/>
      <w:contextualSpacing/>
    </w:pPr>
  </w:style>
  <w:style w:type="table" w:styleId="TableGrid">
    <w:name w:val="Table Grid"/>
    <w:basedOn w:val="TableNormal"/>
    <w:uiPriority w:val="59"/>
    <w:rsid w:val="002E6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Ahmed-Under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2017-01-07T11:28:00Z</dcterms:created>
  <dcterms:modified xsi:type="dcterms:W3CDTF">2017-01-07T11:28:00Z</dcterms:modified>
</cp:coreProperties>
</file>